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AEA86" w14:textId="4F51C311" w:rsidR="00AB11E8" w:rsidRDefault="00FB64B8" w:rsidP="00FB64B8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B64B8">
        <w:rPr>
          <w:rFonts w:ascii="Calibri" w:hAnsi="Calibri" w:cs="Calibri"/>
          <w:b/>
          <w:bCs/>
          <w:sz w:val="22"/>
          <w:szCs w:val="22"/>
        </w:rPr>
        <w:t>OBVESTILO POSAMEZNIKOM PO 13. ČLENU SPLOŠNE UREDBE O VARSTVU PODATKOV (GDPR) GLEDE OBDELAVE OSEBNIH PODATKOV V ELEKTRONSKIH ZBIRKAH IN ZBIRKAH DOKUMENTARNEGA GRADIVA UNIVERZE V MARIBORU</w:t>
      </w:r>
    </w:p>
    <w:p w14:paraId="2D57D635" w14:textId="77777777" w:rsidR="00FB64B8" w:rsidRDefault="00FB64B8" w:rsidP="00FB64B8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23E638B4" w14:textId="6F0E96F5" w:rsidR="00FB64B8" w:rsidRDefault="00FB64B8" w:rsidP="00FB64B8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FB64B8">
        <w:rPr>
          <w:rFonts w:ascii="Calibri" w:hAnsi="Calibri" w:cs="Calibri"/>
          <w:b/>
          <w:bCs/>
          <w:sz w:val="22"/>
          <w:szCs w:val="22"/>
        </w:rPr>
        <w:t>Upravljavec zbirke osebnih podatkov:</w:t>
      </w:r>
    </w:p>
    <w:p w14:paraId="1B76A515" w14:textId="64A72C4F" w:rsidR="00FB64B8" w:rsidRDefault="00FB64B8" w:rsidP="00FB64B8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Univerza v Mariboru, Slomškov trg 15, 2000 Maribor, telefon:</w:t>
      </w:r>
      <w:r w:rsidR="00536EE3">
        <w:rPr>
          <w:rFonts w:ascii="Calibri" w:hAnsi="Calibri" w:cs="Calibri"/>
          <w:sz w:val="22"/>
          <w:szCs w:val="22"/>
        </w:rPr>
        <w:t xml:space="preserve"> 02-23-55-280</w:t>
      </w:r>
      <w:r>
        <w:rPr>
          <w:rFonts w:ascii="Calibri" w:hAnsi="Calibri" w:cs="Calibri"/>
          <w:sz w:val="22"/>
          <w:szCs w:val="22"/>
        </w:rPr>
        <w:t>, elektronski naslov:</w:t>
      </w:r>
      <w:r w:rsidR="00536EE3">
        <w:rPr>
          <w:rFonts w:ascii="Calibri" w:hAnsi="Calibri" w:cs="Calibri"/>
          <w:sz w:val="22"/>
          <w:szCs w:val="22"/>
        </w:rPr>
        <w:t xml:space="preserve"> rektorat@um.si.</w:t>
      </w:r>
    </w:p>
    <w:p w14:paraId="4248710F" w14:textId="77777777" w:rsidR="00FB64B8" w:rsidRDefault="00FB64B8" w:rsidP="00FB64B8">
      <w:pPr>
        <w:spacing w:after="0"/>
        <w:rPr>
          <w:rFonts w:ascii="Calibri" w:hAnsi="Calibri" w:cs="Calibri"/>
          <w:sz w:val="22"/>
          <w:szCs w:val="22"/>
        </w:rPr>
      </w:pPr>
    </w:p>
    <w:p w14:paraId="025B5946" w14:textId="0ABEF172" w:rsidR="00FB64B8" w:rsidRDefault="00FB64B8" w:rsidP="00FB64B8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FB64B8">
        <w:rPr>
          <w:rFonts w:ascii="Calibri" w:hAnsi="Calibri" w:cs="Calibri"/>
          <w:b/>
          <w:bCs/>
          <w:sz w:val="22"/>
          <w:szCs w:val="22"/>
        </w:rPr>
        <w:t>Kontakt skrbnika zbirke osebnih podatkov in pooblaščene osebe za varstvo osebnih podatkov na Univerzi v Mariboru:</w:t>
      </w:r>
    </w:p>
    <w:p w14:paraId="172127B7" w14:textId="10E8B505" w:rsidR="00FB64B8" w:rsidRPr="00FB64B8" w:rsidRDefault="00FB64B8" w:rsidP="00FB64B8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skrbnik zbirke osebnih podatkov:</w:t>
      </w:r>
    </w:p>
    <w:p w14:paraId="10D94B17" w14:textId="55C6B91D" w:rsidR="00FB64B8" w:rsidRPr="00FB64B8" w:rsidRDefault="00FB64B8" w:rsidP="00FB64B8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pooblaščena oseba:</w:t>
      </w:r>
    </w:p>
    <w:p w14:paraId="16D2637C" w14:textId="77777777" w:rsidR="00FB64B8" w:rsidRDefault="00FB64B8" w:rsidP="00FB64B8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2C771356" w14:textId="129B3A0A" w:rsidR="00FB64B8" w:rsidRDefault="00FB64B8" w:rsidP="00FB64B8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Namen in pravna podlaga za obdelavo osebnih podatkov: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B64B8" w:rsidRPr="00FB64B8" w14:paraId="741A0E15" w14:textId="77777777" w:rsidTr="00FB64B8">
        <w:tc>
          <w:tcPr>
            <w:tcW w:w="3020" w:type="dxa"/>
          </w:tcPr>
          <w:p w14:paraId="62DFAD1F" w14:textId="024A63B0" w:rsidR="00FB64B8" w:rsidRPr="00FB64B8" w:rsidRDefault="00FB64B8" w:rsidP="00FB64B8">
            <w:pPr>
              <w:rPr>
                <w:rFonts w:ascii="Calibri" w:hAnsi="Calibri" w:cs="Calibri"/>
                <w:sz w:val="22"/>
                <w:szCs w:val="22"/>
              </w:rPr>
            </w:pPr>
            <w:r w:rsidRPr="00FB64B8">
              <w:rPr>
                <w:rFonts w:ascii="Calibri" w:hAnsi="Calibri" w:cs="Calibri"/>
                <w:sz w:val="22"/>
                <w:szCs w:val="22"/>
              </w:rPr>
              <w:t>Namen</w:t>
            </w:r>
          </w:p>
        </w:tc>
        <w:tc>
          <w:tcPr>
            <w:tcW w:w="3021" w:type="dxa"/>
          </w:tcPr>
          <w:p w14:paraId="3A0179D2" w14:textId="3255982D" w:rsidR="00FB64B8" w:rsidRPr="00FB64B8" w:rsidRDefault="00FB64B8" w:rsidP="00FB64B8">
            <w:pPr>
              <w:rPr>
                <w:rFonts w:ascii="Calibri" w:hAnsi="Calibri" w:cs="Calibri"/>
                <w:sz w:val="22"/>
                <w:szCs w:val="22"/>
              </w:rPr>
            </w:pPr>
            <w:r w:rsidRPr="00FB64B8">
              <w:rPr>
                <w:rFonts w:ascii="Calibri" w:hAnsi="Calibri" w:cs="Calibri"/>
                <w:sz w:val="22"/>
                <w:szCs w:val="22"/>
              </w:rPr>
              <w:t>Pravna podlaga</w:t>
            </w:r>
          </w:p>
        </w:tc>
        <w:tc>
          <w:tcPr>
            <w:tcW w:w="3021" w:type="dxa"/>
          </w:tcPr>
          <w:p w14:paraId="65AB34EB" w14:textId="3AE1FCE7" w:rsidR="00FB64B8" w:rsidRPr="00FB64B8" w:rsidRDefault="00FB64B8" w:rsidP="00FB64B8">
            <w:pPr>
              <w:rPr>
                <w:rFonts w:ascii="Calibri" w:hAnsi="Calibri" w:cs="Calibri"/>
                <w:sz w:val="22"/>
                <w:szCs w:val="22"/>
              </w:rPr>
            </w:pPr>
            <w:r w:rsidRPr="00FB64B8">
              <w:rPr>
                <w:rFonts w:ascii="Calibri" w:hAnsi="Calibri" w:cs="Calibri"/>
                <w:sz w:val="22"/>
                <w:szCs w:val="22"/>
              </w:rPr>
              <w:t>Obdelovani osebni podatki</w:t>
            </w:r>
          </w:p>
        </w:tc>
      </w:tr>
      <w:tr w:rsidR="00FB64B8" w:rsidRPr="00FB64B8" w14:paraId="17178E44" w14:textId="77777777" w:rsidTr="00FB64B8">
        <w:tc>
          <w:tcPr>
            <w:tcW w:w="3020" w:type="dxa"/>
          </w:tcPr>
          <w:p w14:paraId="2321F64A" w14:textId="4C6EC555" w:rsidR="00FB64B8" w:rsidRPr="00FB64B8" w:rsidRDefault="00FB64B8" w:rsidP="00FB64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Izvedba postopkov ravnanja s stvarnim premoženjem </w:t>
            </w:r>
            <w:r w:rsidR="003B5423" w:rsidRPr="003B5423">
              <w:rPr>
                <w:rFonts w:ascii="Calibri" w:hAnsi="Calibri" w:cs="Calibri"/>
                <w:sz w:val="22"/>
                <w:szCs w:val="22"/>
              </w:rPr>
              <w:t>v skladu z Zakonom stvarnem premoženju države in samoupravnih lokalnih skupnosti</w:t>
            </w:r>
            <w:r w:rsidR="003B5423">
              <w:rPr>
                <w:rFonts w:ascii="Calibri" w:hAnsi="Calibri" w:cs="Calibri"/>
                <w:sz w:val="22"/>
                <w:szCs w:val="22"/>
              </w:rPr>
              <w:t xml:space="preserve"> ter izvedba nadaljnjih postopkov prodaje nepremičnine</w:t>
            </w:r>
          </w:p>
        </w:tc>
        <w:tc>
          <w:tcPr>
            <w:tcW w:w="3021" w:type="dxa"/>
          </w:tcPr>
          <w:p w14:paraId="43A6145B" w14:textId="7D8C69EC" w:rsidR="00FB64B8" w:rsidRDefault="00FB64B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Zakon o stvarnem premoženju države in samoupravnih lokalnih skupnosti (Uradni list RS, št. 11/18, </w:t>
            </w:r>
            <w:r w:rsidR="00FD5C39" w:rsidRPr="00FD5C39">
              <w:rPr>
                <w:rFonts w:ascii="Calibri" w:hAnsi="Calibri" w:cs="Calibri"/>
                <w:sz w:val="22"/>
                <w:szCs w:val="22"/>
              </w:rPr>
              <w:t xml:space="preserve">61/2020 - ZDLGPE, 175/2020 - ZIUOPDVE, 78/2023 - ZUNPEOVE, 78/2023 - ZORR, 131/2023 </w:t>
            </w:r>
            <w:r w:rsidR="00FD5C39">
              <w:rPr>
                <w:rFonts w:ascii="Calibri" w:hAnsi="Calibri" w:cs="Calibri"/>
                <w:sz w:val="22"/>
                <w:szCs w:val="22"/>
              </w:rPr>
              <w:t>–</w:t>
            </w:r>
            <w:r w:rsidR="00FD5C39" w:rsidRPr="00FD5C39">
              <w:rPr>
                <w:rFonts w:ascii="Calibri" w:hAnsi="Calibri" w:cs="Calibri"/>
                <w:sz w:val="22"/>
                <w:szCs w:val="22"/>
              </w:rPr>
              <w:t xml:space="preserve"> ZORZFS</w:t>
            </w:r>
            <w:r w:rsidR="00FD5C39">
              <w:rPr>
                <w:rFonts w:ascii="Calibri" w:hAnsi="Calibri" w:cs="Calibri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1B717770" w14:textId="39809AC0" w:rsidR="00590A38" w:rsidRDefault="00590A3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 w:rsidRPr="00590A38">
              <w:rPr>
                <w:rFonts w:ascii="Calibri" w:hAnsi="Calibri" w:cs="Calibri"/>
                <w:sz w:val="22"/>
                <w:szCs w:val="22"/>
              </w:rPr>
              <w:t xml:space="preserve"> 94. člen </w:t>
            </w:r>
            <w:r w:rsidR="00FD5C39" w:rsidRPr="00FD5C39">
              <w:rPr>
                <w:rFonts w:ascii="Calibri" w:hAnsi="Calibri" w:cs="Calibri"/>
                <w:sz w:val="22"/>
                <w:szCs w:val="22"/>
              </w:rPr>
              <w:t>Zakon</w:t>
            </w:r>
            <w:r w:rsidR="00FD5C39">
              <w:rPr>
                <w:rFonts w:ascii="Calibri" w:hAnsi="Calibri" w:cs="Calibri"/>
                <w:sz w:val="22"/>
                <w:szCs w:val="22"/>
              </w:rPr>
              <w:t>a</w:t>
            </w:r>
            <w:r w:rsidR="00FD5C39" w:rsidRPr="00FD5C39">
              <w:rPr>
                <w:rFonts w:ascii="Calibri" w:hAnsi="Calibri" w:cs="Calibri"/>
                <w:sz w:val="22"/>
                <w:szCs w:val="22"/>
              </w:rPr>
              <w:t xml:space="preserve"> o varstvu osebnih podatkov</w:t>
            </w:r>
            <w:r w:rsidR="00FD5C39" w:rsidRPr="00FD5C39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FD5C39" w:rsidRPr="00FD5C39">
              <w:rPr>
                <w:rFonts w:ascii="Calibri" w:hAnsi="Calibri" w:cs="Calibri"/>
                <w:sz w:val="22"/>
                <w:szCs w:val="22"/>
              </w:rPr>
              <w:t xml:space="preserve">Uradni list RS, št. </w:t>
            </w:r>
            <w:hyperlink r:id="rId5" w:tooltip="Zakon o varstvu osebnih podatkov (ZVOP-2) (Uradni list RS, št. 163-4187/2022)" w:history="1">
              <w:r w:rsidR="00FD5C39" w:rsidRPr="00FD5C39">
                <w:rPr>
                  <w:rStyle w:val="Hiperpovezava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163/2022</w:t>
              </w:r>
            </w:hyperlink>
            <w:r w:rsidR="00FD5C39" w:rsidRPr="00FD5C3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hyperlink r:id="rId6" w:tooltip="Zakon o informacijski varnosti (ZInfV-1) (Uradni list RS, št. 40-1571/2025)" w:history="1">
              <w:r w:rsidR="00FD5C39" w:rsidRPr="00FD5C39">
                <w:rPr>
                  <w:rStyle w:val="Hiperpovezava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40/2025</w:t>
              </w:r>
            </w:hyperlink>
            <w:r w:rsidR="00FD5C39" w:rsidRPr="00FD5C39">
              <w:rPr>
                <w:rFonts w:ascii="Calibri" w:hAnsi="Calibri" w:cs="Calibri"/>
                <w:sz w:val="22"/>
                <w:szCs w:val="22"/>
              </w:rPr>
              <w:t xml:space="preserve"> - ZInfV-1, </w:t>
            </w:r>
            <w:hyperlink r:id="rId7" w:tooltip="Zakon o spremembah in dopolnitvah Zakona o prekrških (ZP-1L) (Uradni list RS, št. 10-348/2026)" w:history="1">
              <w:r w:rsidR="00FD5C39" w:rsidRPr="00FD5C39">
                <w:rPr>
                  <w:rStyle w:val="Hiperpovezava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10/2026</w:t>
              </w:r>
            </w:hyperlink>
            <w:r w:rsidR="00FD5C39" w:rsidRPr="00FD5C39">
              <w:rPr>
                <w:rFonts w:ascii="Calibri" w:hAnsi="Calibri" w:cs="Calibri"/>
                <w:sz w:val="22"/>
                <w:szCs w:val="22"/>
              </w:rPr>
              <w:t xml:space="preserve"> - ZP-1L</w:t>
            </w:r>
            <w:r w:rsidR="00FD5C39" w:rsidRPr="00FD5C39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3CCA0924" w14:textId="77777777" w:rsidR="008B6AD7" w:rsidRDefault="008B6AD7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Splošna uredba o varstvu podatkov (EU) 2016/679 (GDPR);</w:t>
            </w:r>
          </w:p>
          <w:p w14:paraId="68F2419B" w14:textId="0CC675A8" w:rsidR="00FD5C39" w:rsidRPr="00FB64B8" w:rsidRDefault="00FD5C39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Pogodba</w:t>
            </w:r>
          </w:p>
        </w:tc>
        <w:tc>
          <w:tcPr>
            <w:tcW w:w="3021" w:type="dxa"/>
          </w:tcPr>
          <w:p w14:paraId="52A48AF3" w14:textId="6FB5AA37" w:rsidR="00FB64B8" w:rsidRDefault="00FB64B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ime in priimek;</w:t>
            </w:r>
          </w:p>
          <w:p w14:paraId="6DB75DD0" w14:textId="405AFCE5" w:rsidR="00FB64B8" w:rsidRDefault="00FB64B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naslov;</w:t>
            </w:r>
          </w:p>
          <w:p w14:paraId="0EB5BBB7" w14:textId="77777777" w:rsidR="00FB64B8" w:rsidRDefault="00FB64B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EMŠO;</w:t>
            </w:r>
          </w:p>
          <w:p w14:paraId="35D8CEA0" w14:textId="31F7AC20" w:rsidR="00FB64B8" w:rsidRDefault="00FB64B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davčna številka;</w:t>
            </w:r>
          </w:p>
          <w:p w14:paraId="5E86EA80" w14:textId="75138AF5" w:rsidR="00FB64B8" w:rsidRDefault="00FB64B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elektronski naslov;</w:t>
            </w:r>
          </w:p>
          <w:p w14:paraId="27C67E6E" w14:textId="0EAAD052" w:rsidR="00FB64B8" w:rsidRDefault="00FB64B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telefonska številka;</w:t>
            </w:r>
          </w:p>
          <w:p w14:paraId="30CBD783" w14:textId="7AF87DC2" w:rsidR="00FB64B8" w:rsidRPr="00FB64B8" w:rsidRDefault="00FB64B8" w:rsidP="00FB64B8">
            <w:pPr>
              <w:pStyle w:val="Odstavekseznama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številka transakcijskega računa.</w:t>
            </w:r>
          </w:p>
        </w:tc>
      </w:tr>
    </w:tbl>
    <w:p w14:paraId="04F72670" w14:textId="77777777" w:rsidR="00FB64B8" w:rsidRDefault="00FB64B8" w:rsidP="00FB64B8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ADBC93" w14:textId="0DEE9D18" w:rsidR="00FB64B8" w:rsidRDefault="00FB64B8" w:rsidP="00FB64B8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Osebni podatki se pridobijo neposredno od posameznika, na katerega se osebni podatki nanašajo in jih posameznik mora zagotoviti</w:t>
      </w:r>
      <w:r w:rsidR="00976B43">
        <w:rPr>
          <w:rFonts w:ascii="Calibri" w:hAnsi="Calibri" w:cs="Calibri"/>
          <w:sz w:val="22"/>
          <w:szCs w:val="22"/>
        </w:rPr>
        <w:t>, če želi sodelovati v postopkih ravnanja s stvarnim premoženjem in sklepanja pogodb.</w:t>
      </w:r>
    </w:p>
    <w:p w14:paraId="1B5BB061" w14:textId="77777777" w:rsidR="00976B43" w:rsidRDefault="00976B43" w:rsidP="00FB64B8">
      <w:pPr>
        <w:spacing w:after="0"/>
        <w:rPr>
          <w:rFonts w:ascii="Calibri" w:hAnsi="Calibri" w:cs="Calibri"/>
          <w:sz w:val="22"/>
          <w:szCs w:val="22"/>
        </w:rPr>
      </w:pPr>
    </w:p>
    <w:p w14:paraId="7B079878" w14:textId="133DA947" w:rsidR="00976B43" w:rsidRDefault="00976B43" w:rsidP="00976B43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976B43">
        <w:rPr>
          <w:rFonts w:ascii="Calibri" w:hAnsi="Calibri" w:cs="Calibri"/>
          <w:b/>
          <w:bCs/>
          <w:sz w:val="22"/>
          <w:szCs w:val="22"/>
        </w:rPr>
        <w:t>Uporabniki ali kategorije uporabnikov osebnih podatkov:</w:t>
      </w:r>
    </w:p>
    <w:p w14:paraId="5C27BDCB" w14:textId="77777777" w:rsidR="00976B43" w:rsidRDefault="00976B43" w:rsidP="00976B43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Univerza v Mariboru bo pridobljene osebne podatke posredovala: </w:t>
      </w:r>
    </w:p>
    <w:p w14:paraId="63D519FA" w14:textId="6930D1D8" w:rsidR="00976B43" w:rsidRDefault="00976B43" w:rsidP="00976B43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976B43">
        <w:rPr>
          <w:rFonts w:ascii="Calibri" w:hAnsi="Calibri" w:cs="Calibri"/>
          <w:sz w:val="22"/>
          <w:szCs w:val="22"/>
        </w:rPr>
        <w:t>državnim organom in organom lokalne samouprave zaradi izpolnitve zakonske obveznosti</w:t>
      </w:r>
      <w:r>
        <w:rPr>
          <w:rFonts w:ascii="Calibri" w:hAnsi="Calibri" w:cs="Calibri"/>
          <w:sz w:val="22"/>
          <w:szCs w:val="22"/>
        </w:rPr>
        <w:t>;</w:t>
      </w:r>
    </w:p>
    <w:p w14:paraId="61A9FA31" w14:textId="387560CD" w:rsidR="00976B43" w:rsidRDefault="00976B43" w:rsidP="00976B43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notarjem;</w:t>
      </w:r>
    </w:p>
    <w:p w14:paraId="09E6E3AD" w14:textId="1573936D" w:rsidR="00976B43" w:rsidRDefault="00976B43" w:rsidP="00976B43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pravosodnim organom;</w:t>
      </w:r>
    </w:p>
    <w:p w14:paraId="18B6B1A0" w14:textId="38A665CE" w:rsidR="00976B43" w:rsidRDefault="00976B43" w:rsidP="00976B43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drugim subjektom zaradi izvajanja zakona ali pogodbe.</w:t>
      </w:r>
    </w:p>
    <w:p w14:paraId="2535C788" w14:textId="77777777" w:rsidR="00976B43" w:rsidRDefault="00976B43" w:rsidP="00976B43">
      <w:pPr>
        <w:spacing w:after="0"/>
        <w:rPr>
          <w:rFonts w:ascii="Calibri" w:hAnsi="Calibri" w:cs="Calibri"/>
          <w:sz w:val="22"/>
          <w:szCs w:val="22"/>
        </w:rPr>
      </w:pPr>
    </w:p>
    <w:p w14:paraId="22D3D487" w14:textId="45DA5775" w:rsidR="00976B43" w:rsidRDefault="00976B43" w:rsidP="00976B43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976B43">
        <w:rPr>
          <w:rFonts w:ascii="Calibri" w:hAnsi="Calibri" w:cs="Calibri"/>
          <w:b/>
          <w:bCs/>
          <w:sz w:val="22"/>
          <w:szCs w:val="22"/>
        </w:rPr>
        <w:lastRenderedPageBreak/>
        <w:t>Informacija o prenosih osebnih podatkov v tretjo državo ali mednarodno organizacijo:</w:t>
      </w:r>
    </w:p>
    <w:p w14:paraId="5B38AF95" w14:textId="663D14E1" w:rsidR="00976B43" w:rsidRDefault="00976B43" w:rsidP="00976B43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Univerza v Mariboru osebnih podatkov ne bo posredovala v tretje države ali v mednarodno organizacijo.</w:t>
      </w:r>
    </w:p>
    <w:p w14:paraId="339083C9" w14:textId="77777777" w:rsidR="00976B43" w:rsidRDefault="00976B43" w:rsidP="00976B43">
      <w:pPr>
        <w:spacing w:after="0"/>
        <w:rPr>
          <w:rFonts w:ascii="Calibri" w:hAnsi="Calibri" w:cs="Calibri"/>
          <w:sz w:val="22"/>
          <w:szCs w:val="22"/>
        </w:rPr>
      </w:pPr>
    </w:p>
    <w:p w14:paraId="4285F697" w14:textId="4CEED144" w:rsidR="00976B43" w:rsidRDefault="00976B43" w:rsidP="00976B43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976B43">
        <w:rPr>
          <w:rFonts w:ascii="Calibri" w:hAnsi="Calibri" w:cs="Calibri"/>
          <w:b/>
          <w:bCs/>
          <w:sz w:val="22"/>
          <w:szCs w:val="22"/>
        </w:rPr>
        <w:t>Obdobje hrambe osebnih podatkov ali, kadar to ni mogoče, merila, ki se uporabijo za določitev tega obdobja:</w:t>
      </w:r>
    </w:p>
    <w:p w14:paraId="45284563" w14:textId="665AF0ED" w:rsidR="00976B43" w:rsidRDefault="00976B43" w:rsidP="00976B43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Osebne podatke se hrani skladno z zakonom o varstvu dokumentarnega in arhivskega gradiva ter arhivih (Uradni list RS, št. 30/06 in 51/14) in Klasifikacijskim načrtom Univerze v Mariboru.</w:t>
      </w:r>
      <w:r w:rsidR="003B5423">
        <w:rPr>
          <w:rFonts w:ascii="Calibri" w:hAnsi="Calibri" w:cs="Calibri"/>
          <w:sz w:val="22"/>
          <w:szCs w:val="22"/>
        </w:rPr>
        <w:t xml:space="preserve"> </w:t>
      </w:r>
      <w:r w:rsidR="003B5423" w:rsidRPr="003B5423">
        <w:rPr>
          <w:rFonts w:ascii="Calibri" w:hAnsi="Calibri" w:cs="Calibri"/>
          <w:sz w:val="22"/>
          <w:szCs w:val="22"/>
        </w:rPr>
        <w:t>Dokumentacija najugodnejšega dražitelja se hrani trajno, dokumentacija drugih dražiteljev pa 5 let po zaključku postopka javne dražbe</w:t>
      </w:r>
      <w:r w:rsidR="003B5423">
        <w:rPr>
          <w:rFonts w:ascii="Calibri" w:hAnsi="Calibri" w:cs="Calibri"/>
          <w:sz w:val="22"/>
          <w:szCs w:val="22"/>
        </w:rPr>
        <w:t>.</w:t>
      </w:r>
    </w:p>
    <w:p w14:paraId="00C62653" w14:textId="77777777" w:rsidR="005F2823" w:rsidRDefault="005F2823" w:rsidP="00976B43">
      <w:pPr>
        <w:spacing w:after="0"/>
        <w:rPr>
          <w:rFonts w:ascii="Calibri" w:hAnsi="Calibri" w:cs="Calibri"/>
          <w:sz w:val="22"/>
          <w:szCs w:val="22"/>
        </w:rPr>
      </w:pPr>
    </w:p>
    <w:p w14:paraId="702AC83E" w14:textId="77777777" w:rsidR="00943ABF" w:rsidRDefault="00943ABF" w:rsidP="00976B43">
      <w:pPr>
        <w:spacing w:after="0"/>
        <w:rPr>
          <w:rFonts w:ascii="Calibri" w:hAnsi="Calibri" w:cs="Calibri"/>
          <w:sz w:val="22"/>
          <w:szCs w:val="22"/>
        </w:rPr>
      </w:pPr>
    </w:p>
    <w:p w14:paraId="20265F33" w14:textId="1929DC3C" w:rsidR="00943ABF" w:rsidRDefault="00943ABF" w:rsidP="00943ABF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943ABF">
        <w:rPr>
          <w:rFonts w:ascii="Calibri" w:hAnsi="Calibri" w:cs="Calibri"/>
          <w:b/>
          <w:bCs/>
          <w:sz w:val="22"/>
          <w:szCs w:val="22"/>
        </w:rPr>
        <w:t>Informacije o obstoju pravic posameznika:</w:t>
      </w:r>
    </w:p>
    <w:p w14:paraId="3B25A40F" w14:textId="4C3F997F" w:rsidR="00943ABF" w:rsidRDefault="00943ABF" w:rsidP="00943AB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Posameznik ima pravico, da od upravljavca zahteva:</w:t>
      </w:r>
    </w:p>
    <w:p w14:paraId="29F747A8" w14:textId="2130F4E3" w:rsidR="00943ABF" w:rsidRDefault="00943ABF" w:rsidP="00943ABF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dostop do osebnih podatkov, skladno s 15. členom Splošne uredbe o varstvu podatkov (EU) 2016/679 (GDPR);</w:t>
      </w:r>
    </w:p>
    <w:p w14:paraId="2BEC66F2" w14:textId="041CC31C" w:rsidR="00943ABF" w:rsidRDefault="00943ABF" w:rsidP="00943ABF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popravek osebnih podatkov, skladno s 16. členom Splošne uredbe o varstvu podatkov (EU) 2016/679 (GDPR);</w:t>
      </w:r>
    </w:p>
    <w:p w14:paraId="6343A6F5" w14:textId="2137E2DA" w:rsidR="00943ABF" w:rsidRDefault="00943ABF" w:rsidP="00943ABF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omejitev obdelave, kadar so izpolnjene predpostavke iz 18. člena Splošne uredbe o varstvu podatkov (EU) 2016/679 (GDPR) in so podatki potrebni za sklenitev pogodbe;</w:t>
      </w:r>
    </w:p>
    <w:p w14:paraId="2C026824" w14:textId="3D76CE20" w:rsidR="00943ABF" w:rsidRDefault="00943ABF" w:rsidP="00943ABF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prenosljivost osebnih podatkov, skladno z 20. členom, kadar so izpolnjene predpostavke iz 18. člena Splošne uredbe o varstvu podatkov (EU) 2016/679 (GDPR) in so podatki potrebni za sklenitev pogodbe.</w:t>
      </w:r>
    </w:p>
    <w:p w14:paraId="02DF6F33" w14:textId="2D55B4AA" w:rsidR="00FE71D4" w:rsidRDefault="00FE71D4" w:rsidP="00943ABF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FE71D4">
        <w:rPr>
          <w:rFonts w:ascii="Calibri" w:hAnsi="Calibri" w:cs="Calibri"/>
          <w:sz w:val="22"/>
          <w:szCs w:val="22"/>
        </w:rPr>
        <w:t xml:space="preserve">izbris osebnih podatkov </w:t>
      </w:r>
      <w:r w:rsidR="002A7694">
        <w:rPr>
          <w:rFonts w:ascii="Calibri" w:hAnsi="Calibri" w:cs="Calibri"/>
          <w:sz w:val="22"/>
          <w:szCs w:val="22"/>
        </w:rPr>
        <w:t xml:space="preserve">skladno s 17. členom Splošne uredbe o varstvu podatkov (EU) 2016/679 (GDPR) </w:t>
      </w:r>
      <w:r w:rsidRPr="00FE71D4">
        <w:rPr>
          <w:rFonts w:ascii="Calibri" w:hAnsi="Calibri" w:cs="Calibri"/>
          <w:sz w:val="22"/>
          <w:szCs w:val="22"/>
        </w:rPr>
        <w:t>pri čemer pravica do izbrisa ne velja za tiste podatke, ki jih je Univerza v Mariboru dolžna obdelovati in hraniti na podlagi zakona ali za uveljavljanje</w:t>
      </w:r>
      <w:r w:rsidR="00D7663C">
        <w:rPr>
          <w:rFonts w:ascii="Calibri" w:hAnsi="Calibri" w:cs="Calibri"/>
          <w:sz w:val="22"/>
          <w:szCs w:val="22"/>
        </w:rPr>
        <w:t xml:space="preserve"> oziroma</w:t>
      </w:r>
      <w:r w:rsidRPr="00FE71D4">
        <w:rPr>
          <w:rFonts w:ascii="Calibri" w:hAnsi="Calibri" w:cs="Calibri"/>
          <w:sz w:val="22"/>
          <w:szCs w:val="22"/>
        </w:rPr>
        <w:t xml:space="preserve"> obrambo pravnih zahtevkov</w:t>
      </w:r>
      <w:r w:rsidR="00D7663C">
        <w:rPr>
          <w:rFonts w:ascii="Calibri" w:hAnsi="Calibri" w:cs="Calibri"/>
          <w:sz w:val="22"/>
          <w:szCs w:val="22"/>
        </w:rPr>
        <w:t>.</w:t>
      </w:r>
    </w:p>
    <w:p w14:paraId="3815E4E8" w14:textId="77777777" w:rsidR="00943ABF" w:rsidRDefault="00943ABF" w:rsidP="00943ABF">
      <w:pPr>
        <w:spacing w:after="0"/>
        <w:rPr>
          <w:rFonts w:ascii="Calibri" w:hAnsi="Calibri" w:cs="Calibri"/>
          <w:sz w:val="22"/>
          <w:szCs w:val="22"/>
        </w:rPr>
      </w:pPr>
    </w:p>
    <w:p w14:paraId="48E906F1" w14:textId="51C88BB5" w:rsidR="00943ABF" w:rsidRDefault="00943ABF" w:rsidP="00943AB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Upravljavec (skrbnik zbirke osebnih podatkov) je dolžan vsakemu uporabniku, ki so mu bili osebni podatki razkriti, sporočiti vse popravke osebnih podatkov ali omejitve obdelave, pod pogoji 19. člena Splošne uredbe o varstvu podatkov (EU) 2016/679 (GDPR). Posameznik lahko svoje pravice iz te točke </w:t>
      </w:r>
      <w:r w:rsidR="003B5423">
        <w:rPr>
          <w:rFonts w:ascii="Calibri" w:hAnsi="Calibri" w:cs="Calibri"/>
          <w:sz w:val="22"/>
          <w:szCs w:val="22"/>
        </w:rPr>
        <w:t xml:space="preserve">uveljavlja s </w:t>
      </w:r>
      <w:r w:rsidR="003B5423" w:rsidRPr="003B5423">
        <w:rPr>
          <w:rFonts w:ascii="Calibri" w:hAnsi="Calibri" w:cs="Calibri"/>
          <w:sz w:val="22"/>
          <w:szCs w:val="22"/>
        </w:rPr>
        <w:t>pisnim obvestilom na naslov</w:t>
      </w:r>
      <w:r w:rsidR="003B5423">
        <w:rPr>
          <w:rFonts w:ascii="Calibri" w:hAnsi="Calibri" w:cs="Calibri"/>
          <w:sz w:val="22"/>
          <w:szCs w:val="22"/>
        </w:rPr>
        <w:t xml:space="preserve"> </w:t>
      </w:r>
      <w:r w:rsidR="003B5423" w:rsidRPr="003B5423">
        <w:rPr>
          <w:rFonts w:ascii="Calibri" w:hAnsi="Calibri" w:cs="Calibri"/>
          <w:sz w:val="22"/>
          <w:szCs w:val="22"/>
        </w:rPr>
        <w:t>Univerz</w:t>
      </w:r>
      <w:r w:rsidR="003B5423">
        <w:rPr>
          <w:rFonts w:ascii="Calibri" w:hAnsi="Calibri" w:cs="Calibri"/>
          <w:sz w:val="22"/>
          <w:szCs w:val="22"/>
        </w:rPr>
        <w:t>e</w:t>
      </w:r>
      <w:r w:rsidR="003B5423" w:rsidRPr="003B5423">
        <w:rPr>
          <w:rFonts w:ascii="Calibri" w:hAnsi="Calibri" w:cs="Calibri"/>
          <w:sz w:val="22"/>
          <w:szCs w:val="22"/>
        </w:rPr>
        <w:t xml:space="preserve"> v Mariboru, Medicinsk</w:t>
      </w:r>
      <w:r w:rsidR="003B5423">
        <w:rPr>
          <w:rFonts w:ascii="Calibri" w:hAnsi="Calibri" w:cs="Calibri"/>
          <w:sz w:val="22"/>
          <w:szCs w:val="22"/>
        </w:rPr>
        <w:t xml:space="preserve">e </w:t>
      </w:r>
      <w:r w:rsidR="003B5423" w:rsidRPr="003B5423">
        <w:rPr>
          <w:rFonts w:ascii="Calibri" w:hAnsi="Calibri" w:cs="Calibri"/>
          <w:sz w:val="22"/>
          <w:szCs w:val="22"/>
        </w:rPr>
        <w:t>fakultet</w:t>
      </w:r>
      <w:r w:rsidR="003B5423">
        <w:rPr>
          <w:rFonts w:ascii="Calibri" w:hAnsi="Calibri" w:cs="Calibri"/>
          <w:sz w:val="22"/>
          <w:szCs w:val="22"/>
        </w:rPr>
        <w:t>e</w:t>
      </w:r>
      <w:r w:rsidR="003B5423" w:rsidRPr="003B5423">
        <w:rPr>
          <w:rFonts w:ascii="Calibri" w:hAnsi="Calibri" w:cs="Calibri"/>
          <w:sz w:val="22"/>
          <w:szCs w:val="22"/>
        </w:rPr>
        <w:t>, Taborska ulica 8, 2000 Maribor</w:t>
      </w:r>
      <w:r w:rsidR="003B5423">
        <w:rPr>
          <w:rFonts w:ascii="Calibri" w:hAnsi="Calibri" w:cs="Calibri"/>
          <w:sz w:val="22"/>
          <w:szCs w:val="22"/>
        </w:rPr>
        <w:t xml:space="preserve">, ali z </w:t>
      </w:r>
      <w:r w:rsidR="0059006F">
        <w:rPr>
          <w:rFonts w:ascii="Calibri" w:hAnsi="Calibri" w:cs="Calibri"/>
          <w:sz w:val="22"/>
          <w:szCs w:val="22"/>
        </w:rPr>
        <w:t>elektronskim</w:t>
      </w:r>
      <w:r w:rsidR="003B5423" w:rsidRPr="003B5423">
        <w:rPr>
          <w:rFonts w:ascii="Calibri" w:hAnsi="Calibri" w:cs="Calibri"/>
          <w:sz w:val="22"/>
          <w:szCs w:val="22"/>
        </w:rPr>
        <w:t xml:space="preserve"> </w:t>
      </w:r>
      <w:r w:rsidR="003B5423">
        <w:rPr>
          <w:rFonts w:ascii="Calibri" w:hAnsi="Calibri" w:cs="Calibri"/>
          <w:sz w:val="22"/>
          <w:szCs w:val="22"/>
        </w:rPr>
        <w:t xml:space="preserve">sporočilom na naslov </w:t>
      </w:r>
      <w:hyperlink r:id="rId8" w:history="1">
        <w:r w:rsidR="003B5423" w:rsidRPr="00366B77">
          <w:rPr>
            <w:rStyle w:val="Hiperpovezava"/>
            <w:rFonts w:ascii="Calibri" w:hAnsi="Calibri" w:cs="Calibri"/>
            <w:sz w:val="22"/>
            <w:szCs w:val="22"/>
          </w:rPr>
          <w:t>mf@um.si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14:paraId="40032ECE" w14:textId="77777777" w:rsidR="00943ABF" w:rsidRDefault="00943ABF" w:rsidP="00943ABF">
      <w:pPr>
        <w:spacing w:after="0"/>
        <w:rPr>
          <w:rFonts w:ascii="Calibri" w:hAnsi="Calibri" w:cs="Calibri"/>
          <w:sz w:val="22"/>
          <w:szCs w:val="22"/>
        </w:rPr>
      </w:pPr>
    </w:p>
    <w:p w14:paraId="62E22AA2" w14:textId="569AD9A8" w:rsidR="00943ABF" w:rsidRDefault="00943ABF" w:rsidP="00943ABF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943ABF">
        <w:rPr>
          <w:rFonts w:ascii="Calibri" w:hAnsi="Calibri" w:cs="Calibri"/>
          <w:b/>
          <w:bCs/>
          <w:sz w:val="22"/>
          <w:szCs w:val="22"/>
        </w:rPr>
        <w:t>Informacije o obstoju avtomatiziranega sprejemanja odločitev, vključno z oblikovanjem profilov:</w:t>
      </w:r>
    </w:p>
    <w:p w14:paraId="75445509" w14:textId="77777777" w:rsidR="00943ABF" w:rsidRDefault="00943ABF" w:rsidP="00943ABF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2C5611FD" w14:textId="39E7FDB8" w:rsidR="00943ABF" w:rsidRDefault="00943ABF" w:rsidP="00943AB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Univerza v Mariboru ne izvaja avtomatiziranega odločanja na podlagi profiliranja z osebnimi podatki.</w:t>
      </w:r>
    </w:p>
    <w:p w14:paraId="0C4A3110" w14:textId="77777777" w:rsidR="0074330F" w:rsidRDefault="0074330F" w:rsidP="00943ABF">
      <w:pPr>
        <w:spacing w:after="0"/>
        <w:rPr>
          <w:rFonts w:ascii="Calibri" w:hAnsi="Calibri" w:cs="Calibri"/>
          <w:sz w:val="22"/>
          <w:szCs w:val="22"/>
        </w:rPr>
      </w:pPr>
    </w:p>
    <w:p w14:paraId="2B7D769D" w14:textId="4FC43456" w:rsidR="0074330F" w:rsidRDefault="0074330F" w:rsidP="0074330F">
      <w:pPr>
        <w:pStyle w:val="Odstavekseznama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74330F">
        <w:rPr>
          <w:rFonts w:ascii="Calibri" w:hAnsi="Calibri" w:cs="Calibri"/>
          <w:b/>
          <w:bCs/>
          <w:sz w:val="22"/>
          <w:szCs w:val="22"/>
        </w:rPr>
        <w:t>Informacija o pravici do vložitve pritožbe pri nadzornem organu:</w:t>
      </w:r>
    </w:p>
    <w:p w14:paraId="39DF4241" w14:textId="77777777" w:rsidR="0074330F" w:rsidRDefault="0074330F" w:rsidP="0074330F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47E6104C" w14:textId="656FF931" w:rsidR="0074330F" w:rsidRPr="0074330F" w:rsidRDefault="0074330F" w:rsidP="0074330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Pritožbe se lahko podajo Informacijskemu pooblaščencu, Dunajska 22, 1000 Ljubljana, elektronski naslov: </w:t>
      </w:r>
      <w:hyperlink r:id="rId9" w:history="1">
        <w:r w:rsidRPr="007077CF">
          <w:rPr>
            <w:rStyle w:val="Hiperpovezava"/>
            <w:rFonts w:ascii="Calibri" w:hAnsi="Calibri" w:cs="Calibri"/>
            <w:sz w:val="22"/>
            <w:szCs w:val="22"/>
          </w:rPr>
          <w:t>go.ip@ip-rs.si</w:t>
        </w:r>
      </w:hyperlink>
      <w:r>
        <w:rPr>
          <w:rFonts w:ascii="Calibri" w:hAnsi="Calibri" w:cs="Calibri"/>
          <w:sz w:val="22"/>
          <w:szCs w:val="22"/>
        </w:rPr>
        <w:t>; telefon: 01/230 97 30.</w:t>
      </w:r>
    </w:p>
    <w:p w14:paraId="58464765" w14:textId="77777777" w:rsidR="00FB64B8" w:rsidRPr="00FB64B8" w:rsidRDefault="00FB64B8">
      <w:pPr>
        <w:rPr>
          <w:rFonts w:ascii="Calibri" w:hAnsi="Calibri" w:cs="Calibri"/>
          <w:b/>
          <w:bCs/>
          <w:sz w:val="22"/>
          <w:szCs w:val="22"/>
        </w:rPr>
      </w:pPr>
    </w:p>
    <w:sectPr w:rsidR="00FB64B8" w:rsidRPr="00FB6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0A07"/>
    <w:multiLevelType w:val="hybridMultilevel"/>
    <w:tmpl w:val="601219F4"/>
    <w:lvl w:ilvl="0" w:tplc="1C08D4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A34F8"/>
    <w:multiLevelType w:val="hybridMultilevel"/>
    <w:tmpl w:val="899C94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417220">
    <w:abstractNumId w:val="1"/>
  </w:num>
  <w:num w:numId="2" w16cid:durableId="446974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B8"/>
    <w:rsid w:val="00196AAB"/>
    <w:rsid w:val="00276704"/>
    <w:rsid w:val="002A7694"/>
    <w:rsid w:val="003B5423"/>
    <w:rsid w:val="00454DA5"/>
    <w:rsid w:val="00536EE3"/>
    <w:rsid w:val="0059006F"/>
    <w:rsid w:val="00590A38"/>
    <w:rsid w:val="005A5CC0"/>
    <w:rsid w:val="005F2823"/>
    <w:rsid w:val="0065194D"/>
    <w:rsid w:val="0072178D"/>
    <w:rsid w:val="0074330F"/>
    <w:rsid w:val="007D1201"/>
    <w:rsid w:val="008B6AD7"/>
    <w:rsid w:val="008B6D1C"/>
    <w:rsid w:val="00943ABF"/>
    <w:rsid w:val="00976B43"/>
    <w:rsid w:val="009C2347"/>
    <w:rsid w:val="00A94FD4"/>
    <w:rsid w:val="00AB11E8"/>
    <w:rsid w:val="00CC7DA7"/>
    <w:rsid w:val="00D7663C"/>
    <w:rsid w:val="00DA3AC1"/>
    <w:rsid w:val="00DE33E3"/>
    <w:rsid w:val="00E25202"/>
    <w:rsid w:val="00FB64B8"/>
    <w:rsid w:val="00FD5C39"/>
    <w:rsid w:val="00FE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461D"/>
  <w15:chartTrackingRefBased/>
  <w15:docId w15:val="{D641E24E-FDAC-4916-8C0C-090519BC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B6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B6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B6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B6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B6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B6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B6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B6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B6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B6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B6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B6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B64B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B64B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B64B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B64B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B64B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B64B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B6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B6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B6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B6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B6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B64B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B64B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B64B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B6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B64B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B64B8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FB6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74330F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4330F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3B5423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3B542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B542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B542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B542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B54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@um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usinfo.si/zakonodaja/rs-10-348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usinfo.si/zakonodaja/rs-40-1571-202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usinfo.si/zakonodaja/rs-163-4187-202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o.ip@ip-r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711</Words>
  <Characters>4055</Characters>
  <Application>Microsoft Office Word</Application>
  <DocSecurity>4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Krajnc</dc:creator>
  <cp:keywords/>
  <dc:description/>
  <cp:lastModifiedBy>Lina Anadolli</cp:lastModifiedBy>
  <cp:revision>2</cp:revision>
  <dcterms:created xsi:type="dcterms:W3CDTF">2026-09-25T12:38:00Z</dcterms:created>
  <dcterms:modified xsi:type="dcterms:W3CDTF">2026-09-25T12:38:00Z</dcterms:modified>
</cp:coreProperties>
</file>